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7B2E04" w:rsidRPr="007B2E04" w:rsidTr="007B2E0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18"/>
              </w:rPr>
            </w:pPr>
            <w:r w:rsidRPr="007B2E04">
              <w:rPr>
                <w:rFonts w:ascii="Times New Roman" w:hAnsi="Times New Roman" w:cs="Times New Roman"/>
                <w:noProof/>
                <w:color w:val="000080"/>
                <w:sz w:val="18"/>
                <w:lang w:eastAsia="ru-RU"/>
              </w:rPr>
              <w:drawing>
                <wp:inline distT="0" distB="0" distL="0" distR="0" wp14:anchorId="12077DB9" wp14:editId="446EEDCF">
                  <wp:extent cx="3257550" cy="1009650"/>
                  <wp:effectExtent l="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2E04" w:rsidRPr="007B2E04" w:rsidTr="007B2E0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18"/>
              </w:rPr>
            </w:pPr>
            <w:r w:rsidRPr="007B2E04">
              <w:rPr>
                <w:rFonts w:ascii="Times New Roman" w:hAnsi="Times New Roman" w:cs="Times New Roman"/>
                <w:color w:val="000080"/>
                <w:sz w:val="18"/>
              </w:rPr>
              <w:t>Общество с ограниченной ответственностью "Интер РАО - Центр управления закупками"</w:t>
            </w:r>
          </w:p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18"/>
              </w:rPr>
            </w:pPr>
            <w:r w:rsidRPr="007B2E04">
              <w:rPr>
                <w:rFonts w:ascii="Times New Roman" w:hAnsi="Times New Roman" w:cs="Times New Roman"/>
                <w:color w:val="000080"/>
                <w:sz w:val="18"/>
              </w:rPr>
              <w:t xml:space="preserve">Б. </w:t>
            </w:r>
            <w:proofErr w:type="spellStart"/>
            <w:r w:rsidRPr="007B2E04">
              <w:rPr>
                <w:rFonts w:ascii="Times New Roman" w:hAnsi="Times New Roman" w:cs="Times New Roman"/>
                <w:color w:val="000080"/>
                <w:sz w:val="18"/>
              </w:rPr>
              <w:t>Пироговская</w:t>
            </w:r>
            <w:proofErr w:type="spellEnd"/>
            <w:r w:rsidRPr="007B2E04">
              <w:rPr>
                <w:rFonts w:ascii="Times New Roman" w:hAnsi="Times New Roman" w:cs="Times New Roman"/>
                <w:color w:val="000080"/>
                <w:sz w:val="18"/>
              </w:rPr>
              <w:t xml:space="preserve"> ул., д. 27, стр. 3, Москва, 119435</w:t>
            </w:r>
          </w:p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18"/>
              </w:rPr>
            </w:pPr>
            <w:r w:rsidRPr="007B2E04">
              <w:rPr>
                <w:rFonts w:ascii="Times New Roman" w:hAnsi="Times New Roman" w:cs="Times New Roman"/>
                <w:color w:val="000080"/>
                <w:sz w:val="18"/>
              </w:rPr>
              <w:t>Тел.: +7 (495) 664 8840, Факс: +7 (495) 664 8841, E-mail: pcentre@interrao.ru, http://www.interrao-zakupki.ru</w:t>
            </w:r>
          </w:p>
        </w:tc>
      </w:tr>
    </w:tbl>
    <w:p w:rsidR="002413B7" w:rsidRDefault="002413B7"/>
    <w:p w:rsidR="007B2E04" w:rsidRDefault="007B2E04" w:rsidP="007B2E0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7B2E04" w:rsidRPr="007B2E04" w:rsidRDefault="007B2E04" w:rsidP="007B2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вскрытию конвертов с предложениями на участие в открытом запросе цен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7B2E04">
        <w:rPr>
          <w:rFonts w:ascii="Times New Roman" w:hAnsi="Times New Roman" w:cs="Times New Roman"/>
          <w:sz w:val="24"/>
          <w:szCs w:val="24"/>
        </w:rPr>
        <w:t>бумаги для нужд ПАО ««</w:t>
      </w:r>
      <w:proofErr w:type="spellStart"/>
      <w:r w:rsidRPr="007B2E04">
        <w:rPr>
          <w:rFonts w:ascii="Times New Roman" w:hAnsi="Times New Roman" w:cs="Times New Roman"/>
          <w:bCs/>
          <w:color w:val="000000"/>
          <w:sz w:val="24"/>
          <w:szCs w:val="24"/>
        </w:rPr>
        <w:t>Томскэнергосбыт</w:t>
      </w:r>
      <w:proofErr w:type="spellEnd"/>
      <w:r w:rsidRPr="007B2E04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7B2E04" w:rsidRDefault="007B2E04" w:rsidP="007B2E04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7B2E04" w:rsidRDefault="007B2E04" w:rsidP="007B2E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№9705/ОЗЦ</w:t>
            </w: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ПВК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7B2E04" w:rsidRDefault="007B2E04" w:rsidP="007B2E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Pr="007B2E04">
              <w:rPr>
                <w:rFonts w:ascii="Times New Roman" w:hAnsi="Times New Roman" w:cs="Times New Roman"/>
                <w:color w:val="000000"/>
                <w:sz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2016 г. 11:00 (по московскому времени)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7B2E04" w:rsidRDefault="007B2E04" w:rsidP="007B2E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"01" ноября 2016 г. 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7B2E04" w:rsidRDefault="007B2E04" w:rsidP="007B2E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5 156 115,34 руб. без НДС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7B2E04" w:rsidRDefault="007B2E04" w:rsidP="007B2E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7B2E04" w:rsidRDefault="007B2E04" w:rsidP="007B2E0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7B2E04" w:rsidRDefault="007B2E04" w:rsidP="007B2E04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7B2E04" w:rsidRDefault="007B2E04" w:rsidP="007B2E04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Вскрытие конвертов с предложениями на участие в открытом запросе цен в электронной форме, участниками которого являются только субъекты малого и среднего предпринимательства на право заключения договора на  поставку бумаги.</w:t>
      </w:r>
    </w:p>
    <w:p w:rsidR="007B2E04" w:rsidRDefault="007B2E04" w:rsidP="007B2E04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7B2E04" w:rsidRDefault="007B2E04" w:rsidP="007B2E04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цен (ЭТП) было представлено 3 (три) предложения на участие в открытом запросе цен в электронной форме. Вскрытие конвертов было осуществлено членами Закупочной комиссии.</w:t>
      </w:r>
    </w:p>
    <w:p w:rsidR="007B2E04" w:rsidRDefault="007B2E04" w:rsidP="007B2E04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цен в электронной форме: "01" ноября 2016 года 11:00 (время московское). Место проведения процедуры вскрытия конвертов с предложениями на участие в открытом запросе цен в электронной форме: электронная торговая площадка www.b2b-energo.ru №726289</w:t>
      </w: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ЭТП поступили следующие предложения: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"Торговый Дом "Карандаш"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7021012377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701701001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634009 г. Томск пр-т Ленина д.217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3 528 490,54 руб. без НДС.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Срок поставки товара: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Условия оплаты: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 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"Торговый Дом "Б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7017047095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701701001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634045 г. Томск ул. Мокрушина д.24 оф. 53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7B2E04" w:rsidRPr="00025577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3 528 820,32 руб. без НДС.</w:t>
            </w:r>
          </w:p>
          <w:p w:rsidR="007B2E04" w:rsidRPr="00025577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Срок поставки товара: </w:t>
            </w:r>
            <w:proofErr w:type="gramStart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Условия оплаты: </w:t>
            </w:r>
            <w:proofErr w:type="gramStart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7B2E04" w:rsidTr="007B2E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7B2E04" w:rsidRPr="007B2E04" w:rsidRDefault="007B2E04" w:rsidP="007B2E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Комусристар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7706688536</w:t>
            </w:r>
          </w:p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770101001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105082 г. Москва  ул. Большая Почтовая д.36 стр.6-7-8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7B2E04" w:rsidRPr="00025577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4 094 991,26 руб. без НДС.</w:t>
            </w:r>
          </w:p>
          <w:p w:rsidR="007B2E04" w:rsidRPr="00025577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Срок поставки товара: </w:t>
            </w:r>
            <w:proofErr w:type="gramStart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7B2E04" w:rsidRPr="007B2E04" w:rsidRDefault="007B2E04" w:rsidP="007B2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B2E04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Условия оплаты: </w:t>
            </w:r>
            <w:proofErr w:type="gramStart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 w:rsidRPr="00025577"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</w:tbl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Утвердить протокол заседания Закупочной комиссии по вскрытию поступивших на участие в открытом запросе цен в электронной форме.</w:t>
      </w: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7B2E04" w:rsidRDefault="007B2E04" w:rsidP="007B2E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7B2E04" w:rsidSect="007B2E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E04" w:rsidRDefault="007B2E04" w:rsidP="007B2E04">
      <w:pPr>
        <w:spacing w:after="0" w:line="240" w:lineRule="auto"/>
      </w:pPr>
      <w:r>
        <w:separator/>
      </w:r>
    </w:p>
  </w:endnote>
  <w:endnote w:type="continuationSeparator" w:id="0">
    <w:p w:rsidR="007B2E04" w:rsidRDefault="007B2E04" w:rsidP="007B2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E04" w:rsidRDefault="007B2E04" w:rsidP="007B2E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 xml:space="preserve">Протокол №9705/ОЗЦ </w:t>
    </w:r>
    <w:proofErr w:type="gramStart"/>
    <w:r>
      <w:rPr>
        <w:rFonts w:ascii="Times New Roman" w:hAnsi="Times New Roman" w:cs="Times New Roman"/>
        <w:b/>
        <w:color w:val="000080"/>
      </w:rPr>
      <w:t>-П</w:t>
    </w:r>
    <w:proofErr w:type="gramEnd"/>
    <w:r>
      <w:rPr>
        <w:rFonts w:ascii="Times New Roman" w:hAnsi="Times New Roman" w:cs="Times New Roman"/>
        <w:b/>
        <w:color w:val="000080"/>
      </w:rPr>
      <w:t>ВК от 01 ноября 2016 г.</w:t>
    </w:r>
  </w:p>
  <w:p w:rsidR="007B2E04" w:rsidRDefault="007B2E04" w:rsidP="007B2E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</w:t>
    </w:r>
    <w:proofErr w:type="gramStart"/>
    <w:r>
      <w:rPr>
        <w:rFonts w:ascii="Times New Roman" w:hAnsi="Times New Roman" w:cs="Times New Roman"/>
        <w:color w:val="000080"/>
      </w:rPr>
      <w:t>по вскрытию конвертов с предложениями на участие в открытом запросе цен в электронной форме</w:t>
    </w:r>
    <w:proofErr w:type="gramEnd"/>
  </w:p>
  <w:p w:rsidR="007B2E04" w:rsidRDefault="007B2E04" w:rsidP="007B2E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7B2E04" w:rsidRDefault="007B2E04" w:rsidP="007B2E0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7B2E04" w:rsidRPr="007B2E04" w:rsidRDefault="007B2E04" w:rsidP="007B2E0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D16924"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E04" w:rsidRDefault="007B2E04" w:rsidP="007B2E04">
      <w:pPr>
        <w:spacing w:after="0" w:line="240" w:lineRule="auto"/>
      </w:pPr>
      <w:r>
        <w:separator/>
      </w:r>
    </w:p>
  </w:footnote>
  <w:footnote w:type="continuationSeparator" w:id="0">
    <w:p w:rsidR="007B2E04" w:rsidRDefault="007B2E04" w:rsidP="007B2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04"/>
    <w:rsid w:val="00025577"/>
    <w:rsid w:val="002413B7"/>
    <w:rsid w:val="00777692"/>
    <w:rsid w:val="007B2E04"/>
    <w:rsid w:val="00906084"/>
    <w:rsid w:val="00C55631"/>
    <w:rsid w:val="00D1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E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E04"/>
  </w:style>
  <w:style w:type="paragraph" w:styleId="a7">
    <w:name w:val="footer"/>
    <w:basedOn w:val="a"/>
    <w:link w:val="a8"/>
    <w:uiPriority w:val="99"/>
    <w:unhideWhenUsed/>
    <w:rsid w:val="007B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E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E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2E04"/>
  </w:style>
  <w:style w:type="paragraph" w:styleId="a7">
    <w:name w:val="footer"/>
    <w:basedOn w:val="a"/>
    <w:link w:val="a8"/>
    <w:uiPriority w:val="99"/>
    <w:unhideWhenUsed/>
    <w:rsid w:val="007B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2016-11-01T12:25:00Z</cp:lastPrinted>
  <dcterms:created xsi:type="dcterms:W3CDTF">2016-11-01T12:25:00Z</dcterms:created>
  <dcterms:modified xsi:type="dcterms:W3CDTF">2016-11-01T12:25:00Z</dcterms:modified>
</cp:coreProperties>
</file>